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7B" w:rsidRPr="00A76BA3" w:rsidRDefault="00DC647B" w:rsidP="00DC64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A3">
        <w:rPr>
          <w:rFonts w:ascii="Times New Roman" w:hAnsi="Times New Roman" w:cs="Times New Roman"/>
          <w:b/>
          <w:sz w:val="24"/>
          <w:szCs w:val="24"/>
        </w:rPr>
        <w:t>ZAŁĄCZNIK NR 1 DO REGULAMINU PUNKTU SELEKTYWNEGO ZBIERANIA ODPADÓW KOMUNALNYCH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647B" w:rsidRPr="00A76BA3" w:rsidRDefault="00DC647B" w:rsidP="00DC64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A76BA3">
        <w:rPr>
          <w:rFonts w:ascii="Times New Roman" w:hAnsi="Times New Roman" w:cs="Times New Roman"/>
          <w:b/>
          <w:sz w:val="24"/>
          <w:szCs w:val="24"/>
          <w:u w:val="single"/>
        </w:rPr>
        <w:t>Wykaz przyjmowanych odpadów wraz z limitami</w:t>
      </w:r>
    </w:p>
    <w:bookmarkEnd w:id="0"/>
    <w:p w:rsidR="00DC647B" w:rsidRDefault="00DC647B" w:rsidP="00DC647B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</w:p>
    <w:p w:rsidR="00DC647B" w:rsidRPr="008D3AC0" w:rsidRDefault="00DC647B" w:rsidP="00DC647B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Z nieruchomości zamieszkałych</w:t>
      </w:r>
      <w:r w:rsidRPr="008D3AC0">
        <w:rPr>
          <w:rFonts w:ascii="Times New Roman" w:hAnsi="Times New Roman" w:cs="Times New Roman"/>
          <w:sz w:val="24"/>
          <w:u w:val="single"/>
        </w:rPr>
        <w:t xml:space="preserve"> – można oddawać:</w:t>
      </w:r>
    </w:p>
    <w:p w:rsidR="00DC647B" w:rsidRPr="008D3AC0" w:rsidRDefault="00DC647B" w:rsidP="00DC647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3AC0">
        <w:rPr>
          <w:rFonts w:ascii="Times New Roman" w:hAnsi="Times New Roman" w:cs="Times New Roman"/>
          <w:sz w:val="24"/>
        </w:rPr>
        <w:t xml:space="preserve">Papier i tektura </w:t>
      </w:r>
      <w:r w:rsidRPr="008D3AC0">
        <w:rPr>
          <w:rFonts w:ascii="Times New Roman" w:hAnsi="Times New Roman" w:cs="Times New Roman"/>
          <w:b/>
          <w:sz w:val="24"/>
        </w:rPr>
        <w:t>– bez limitu</w:t>
      </w:r>
    </w:p>
    <w:p w:rsidR="00DC647B" w:rsidRPr="008D3AC0" w:rsidRDefault="00DC647B" w:rsidP="00DC647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D3AC0">
        <w:rPr>
          <w:rFonts w:ascii="Times New Roman" w:hAnsi="Times New Roman" w:cs="Times New Roman"/>
          <w:sz w:val="24"/>
        </w:rPr>
        <w:t xml:space="preserve">Szkło </w:t>
      </w:r>
      <w:r w:rsidRPr="008D3AC0">
        <w:rPr>
          <w:rFonts w:ascii="Times New Roman" w:hAnsi="Times New Roman" w:cs="Times New Roman"/>
          <w:b/>
          <w:sz w:val="24"/>
        </w:rPr>
        <w:t>– bez limitu</w:t>
      </w:r>
    </w:p>
    <w:p w:rsidR="00DC647B" w:rsidRPr="008D3AC0" w:rsidRDefault="00DC647B" w:rsidP="00DC647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D3AC0">
        <w:rPr>
          <w:rFonts w:ascii="Times New Roman" w:hAnsi="Times New Roman" w:cs="Times New Roman"/>
          <w:sz w:val="24"/>
        </w:rPr>
        <w:t xml:space="preserve">Odpady tworzyw sztucznych </w:t>
      </w:r>
      <w:r w:rsidRPr="008D3AC0">
        <w:rPr>
          <w:rFonts w:ascii="Times New Roman" w:hAnsi="Times New Roman" w:cs="Times New Roman"/>
          <w:b/>
          <w:sz w:val="24"/>
        </w:rPr>
        <w:t>– bez limitu</w:t>
      </w:r>
    </w:p>
    <w:p w:rsidR="00DC647B" w:rsidRPr="008D3AC0" w:rsidRDefault="00DC647B" w:rsidP="00DC647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3AC0">
        <w:rPr>
          <w:rFonts w:ascii="Times New Roman" w:hAnsi="Times New Roman" w:cs="Times New Roman"/>
          <w:sz w:val="24"/>
        </w:rPr>
        <w:t xml:space="preserve">Odpady metali </w:t>
      </w:r>
      <w:r w:rsidRPr="008D3AC0">
        <w:rPr>
          <w:rFonts w:ascii="Times New Roman" w:hAnsi="Times New Roman" w:cs="Times New Roman"/>
          <w:b/>
          <w:sz w:val="24"/>
        </w:rPr>
        <w:t>– bez limitu</w:t>
      </w:r>
    </w:p>
    <w:p w:rsidR="00DC647B" w:rsidRPr="008D3AC0" w:rsidRDefault="00DC647B" w:rsidP="00DC647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3AC0">
        <w:rPr>
          <w:rFonts w:ascii="Times New Roman" w:hAnsi="Times New Roman" w:cs="Times New Roman"/>
          <w:sz w:val="24"/>
        </w:rPr>
        <w:t xml:space="preserve">Odpady wielomateriałowe </w:t>
      </w:r>
      <w:r w:rsidRPr="008D3AC0">
        <w:rPr>
          <w:rFonts w:ascii="Times New Roman" w:hAnsi="Times New Roman" w:cs="Times New Roman"/>
          <w:b/>
          <w:sz w:val="24"/>
        </w:rPr>
        <w:t xml:space="preserve">– </w:t>
      </w:r>
      <w:r>
        <w:rPr>
          <w:rFonts w:ascii="Times New Roman" w:hAnsi="Times New Roman" w:cs="Times New Roman"/>
          <w:b/>
          <w:sz w:val="24"/>
        </w:rPr>
        <w:t>bez limitu</w:t>
      </w:r>
    </w:p>
    <w:p w:rsidR="00DC647B" w:rsidRPr="008D3AC0" w:rsidRDefault="00DC647B" w:rsidP="00DC647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3AC0">
        <w:rPr>
          <w:rFonts w:ascii="Times New Roman" w:hAnsi="Times New Roman" w:cs="Times New Roman"/>
          <w:sz w:val="24"/>
        </w:rPr>
        <w:t xml:space="preserve">Odpady ulegające biodegradacji </w:t>
      </w:r>
      <w:r w:rsidRPr="008D3AC0">
        <w:rPr>
          <w:rFonts w:ascii="Times New Roman" w:hAnsi="Times New Roman" w:cs="Times New Roman"/>
          <w:b/>
          <w:sz w:val="24"/>
        </w:rPr>
        <w:t>– bez limitu</w:t>
      </w:r>
    </w:p>
    <w:p w:rsidR="00DC647B" w:rsidRPr="008D3AC0" w:rsidRDefault="00DC647B" w:rsidP="00DC647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3AC0">
        <w:rPr>
          <w:rFonts w:ascii="Times New Roman" w:hAnsi="Times New Roman" w:cs="Times New Roman"/>
          <w:sz w:val="24"/>
        </w:rPr>
        <w:t xml:space="preserve">Popioły i żużle z palenisk domowych powstające w gospodarstwach domowych </w:t>
      </w:r>
      <w:r w:rsidRPr="008D3AC0">
        <w:rPr>
          <w:rFonts w:ascii="Times New Roman" w:hAnsi="Times New Roman" w:cs="Times New Roman"/>
          <w:b/>
          <w:sz w:val="24"/>
        </w:rPr>
        <w:t>– bez limitu</w:t>
      </w:r>
    </w:p>
    <w:p w:rsidR="00DC647B" w:rsidRPr="008D3AC0" w:rsidRDefault="00DC647B" w:rsidP="00DC647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3AC0">
        <w:rPr>
          <w:rFonts w:ascii="Times New Roman" w:hAnsi="Times New Roman" w:cs="Times New Roman"/>
          <w:sz w:val="24"/>
        </w:rPr>
        <w:t xml:space="preserve">Przeterminowane leki powstające w gospodarstwach domowych </w:t>
      </w:r>
      <w:r w:rsidRPr="008D3AC0">
        <w:rPr>
          <w:rFonts w:ascii="Times New Roman" w:hAnsi="Times New Roman" w:cs="Times New Roman"/>
          <w:b/>
          <w:sz w:val="24"/>
        </w:rPr>
        <w:t>– bez limitu</w:t>
      </w:r>
    </w:p>
    <w:p w:rsidR="00DC647B" w:rsidRPr="008D3AC0" w:rsidRDefault="00DC647B" w:rsidP="00DC647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D3AC0">
        <w:rPr>
          <w:rFonts w:ascii="Times New Roman" w:hAnsi="Times New Roman" w:cs="Times New Roman"/>
          <w:sz w:val="24"/>
        </w:rPr>
        <w:t xml:space="preserve">Zużyte strzykawki i igły medyczne pochodzące wyłącznie z gospodarstw domowych  – </w:t>
      </w:r>
      <w:r>
        <w:rPr>
          <w:rFonts w:ascii="Times New Roman" w:hAnsi="Times New Roman" w:cs="Times New Roman"/>
          <w:b/>
          <w:sz w:val="24"/>
        </w:rPr>
        <w:t>bez limitu</w:t>
      </w:r>
    </w:p>
    <w:p w:rsidR="00DC647B" w:rsidRPr="008D3AC0" w:rsidRDefault="00DC647B" w:rsidP="00DC647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3AC0">
        <w:rPr>
          <w:rFonts w:ascii="Times New Roman" w:hAnsi="Times New Roman" w:cs="Times New Roman"/>
          <w:sz w:val="24"/>
        </w:rPr>
        <w:t xml:space="preserve">Chemikalia powstające w gospodarstwach domowych </w:t>
      </w:r>
      <w:r w:rsidRPr="008D3AC0">
        <w:rPr>
          <w:rFonts w:ascii="Times New Roman" w:hAnsi="Times New Roman" w:cs="Times New Roman"/>
          <w:b/>
          <w:sz w:val="24"/>
        </w:rPr>
        <w:t>– bez limitu</w:t>
      </w:r>
    </w:p>
    <w:p w:rsidR="00DC647B" w:rsidRPr="008D3AC0" w:rsidRDefault="00DC647B" w:rsidP="00DC647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3AC0">
        <w:rPr>
          <w:rFonts w:ascii="Times New Roman" w:hAnsi="Times New Roman" w:cs="Times New Roman"/>
          <w:sz w:val="24"/>
        </w:rPr>
        <w:t xml:space="preserve">Odpady w postaci baterii i akumulatorów małogabarytowych powstające w gospodarstwach domowych – </w:t>
      </w:r>
      <w:r w:rsidRPr="008D3AC0">
        <w:rPr>
          <w:rFonts w:ascii="Times New Roman" w:hAnsi="Times New Roman" w:cs="Times New Roman"/>
          <w:b/>
          <w:sz w:val="24"/>
        </w:rPr>
        <w:t>bez limitu</w:t>
      </w:r>
    </w:p>
    <w:p w:rsidR="00DC647B" w:rsidRPr="008D3AC0" w:rsidRDefault="00DC647B" w:rsidP="00DC647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3AC0">
        <w:rPr>
          <w:rFonts w:ascii="Times New Roman" w:hAnsi="Times New Roman" w:cs="Times New Roman"/>
          <w:sz w:val="24"/>
        </w:rPr>
        <w:t xml:space="preserve">Odpady w postaci zużytego sprzętu elektrycznego i elektronicznego powstające w gospodarstwach domowych </w:t>
      </w:r>
      <w:r w:rsidRPr="008D3AC0">
        <w:rPr>
          <w:rFonts w:ascii="Times New Roman" w:hAnsi="Times New Roman" w:cs="Times New Roman"/>
          <w:b/>
          <w:sz w:val="24"/>
        </w:rPr>
        <w:t>– bez limitu</w:t>
      </w:r>
    </w:p>
    <w:p w:rsidR="00DC647B" w:rsidRPr="008D3AC0" w:rsidRDefault="00DC647B" w:rsidP="00DC647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3AC0">
        <w:rPr>
          <w:rFonts w:ascii="Times New Roman" w:hAnsi="Times New Roman" w:cs="Times New Roman"/>
          <w:sz w:val="24"/>
        </w:rPr>
        <w:t xml:space="preserve">Meble i inne odpady wielkogabarytowe powstające w gospodarstwach domowych </w:t>
      </w:r>
      <w:r w:rsidRPr="008D3AC0">
        <w:rPr>
          <w:rFonts w:ascii="Times New Roman" w:hAnsi="Times New Roman" w:cs="Times New Roman"/>
          <w:b/>
          <w:sz w:val="24"/>
        </w:rPr>
        <w:t>– bez limitu</w:t>
      </w:r>
    </w:p>
    <w:p w:rsidR="00DC647B" w:rsidRPr="008D3AC0" w:rsidRDefault="00DC647B" w:rsidP="00DC647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3AC0">
        <w:rPr>
          <w:rFonts w:ascii="Times New Roman" w:hAnsi="Times New Roman" w:cs="Times New Roman"/>
          <w:sz w:val="24"/>
        </w:rPr>
        <w:t xml:space="preserve">Odpady budowlane i rozbiórkowe powstające w gospodarstwach domowych z prac prowadzonych we własnym zakresie – </w:t>
      </w:r>
      <w:r w:rsidRPr="008D3AC0">
        <w:rPr>
          <w:rFonts w:ascii="Times New Roman" w:hAnsi="Times New Roman" w:cs="Times New Roman"/>
          <w:b/>
          <w:sz w:val="24"/>
        </w:rPr>
        <w:t>do 150 kg na każdą osobę</w:t>
      </w:r>
      <w:r w:rsidRPr="008D3AC0">
        <w:rPr>
          <w:rFonts w:ascii="Times New Roman" w:hAnsi="Times New Roman" w:cs="Times New Roman"/>
          <w:sz w:val="24"/>
        </w:rPr>
        <w:t xml:space="preserve"> zgłoszoną przez właściciela nieruchomości zamieszkałej w deklaracji o wysokości opłaty za gospodarowanie odpadami</w:t>
      </w:r>
    </w:p>
    <w:p w:rsidR="00DC647B" w:rsidRPr="008D3AC0" w:rsidRDefault="00DC647B" w:rsidP="00DC647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3AC0">
        <w:rPr>
          <w:rFonts w:ascii="Times New Roman" w:hAnsi="Times New Roman" w:cs="Times New Roman"/>
          <w:sz w:val="24"/>
        </w:rPr>
        <w:t xml:space="preserve">Zużyte opony powstające w gospodarstwach domowych - pochodzące z pojazdów użytkowanych w gospodarstwie domowym (z pojazdów do 3,5t) </w:t>
      </w:r>
      <w:r w:rsidRPr="008D3AC0">
        <w:rPr>
          <w:rFonts w:ascii="Times New Roman" w:hAnsi="Times New Roman" w:cs="Times New Roman"/>
          <w:b/>
          <w:sz w:val="24"/>
        </w:rPr>
        <w:t>do 4 szt. na każdą osobę</w:t>
      </w:r>
      <w:r w:rsidRPr="008D3AC0">
        <w:rPr>
          <w:rFonts w:ascii="Times New Roman" w:hAnsi="Times New Roman" w:cs="Times New Roman"/>
          <w:sz w:val="24"/>
        </w:rPr>
        <w:t xml:space="preserve"> zgłoszoną przez właściciela nieruchomości zamieszkałej w deklaracji o wysokości opłaty za gospodarowanie odpadami</w:t>
      </w:r>
    </w:p>
    <w:p w:rsidR="00DC647B" w:rsidRPr="008D3AC0" w:rsidRDefault="00DC647B" w:rsidP="00DC647B">
      <w:pPr>
        <w:pStyle w:val="Akapitzlist"/>
        <w:spacing w:after="0"/>
        <w:jc w:val="both"/>
        <w:rPr>
          <w:rFonts w:ascii="Times New Roman" w:hAnsi="Times New Roman" w:cs="Times New Roman"/>
          <w:sz w:val="24"/>
        </w:rPr>
      </w:pPr>
    </w:p>
    <w:p w:rsidR="00DC647B" w:rsidRPr="008D3AC0" w:rsidRDefault="00DC647B" w:rsidP="00DC647B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Z n</w:t>
      </w:r>
      <w:r w:rsidRPr="008D3AC0">
        <w:rPr>
          <w:rFonts w:ascii="Times New Roman" w:hAnsi="Times New Roman" w:cs="Times New Roman"/>
          <w:sz w:val="24"/>
          <w:u w:val="single"/>
        </w:rPr>
        <w:t>ieruchomości niezamieszkał</w:t>
      </w:r>
      <w:r>
        <w:rPr>
          <w:rFonts w:ascii="Times New Roman" w:hAnsi="Times New Roman" w:cs="Times New Roman"/>
          <w:sz w:val="24"/>
          <w:u w:val="single"/>
        </w:rPr>
        <w:t>ych</w:t>
      </w:r>
      <w:r w:rsidRPr="008D3AC0">
        <w:rPr>
          <w:rFonts w:ascii="Times New Roman" w:hAnsi="Times New Roman" w:cs="Times New Roman"/>
          <w:sz w:val="24"/>
          <w:u w:val="single"/>
        </w:rPr>
        <w:t xml:space="preserve"> – można oddawać:</w:t>
      </w:r>
    </w:p>
    <w:p w:rsidR="00DC647B" w:rsidRPr="008D3AC0" w:rsidRDefault="00DC647B" w:rsidP="00DC647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3AC0">
        <w:rPr>
          <w:rFonts w:ascii="Times New Roman" w:hAnsi="Times New Roman" w:cs="Times New Roman"/>
          <w:sz w:val="24"/>
        </w:rPr>
        <w:t xml:space="preserve">Papier i tektura </w:t>
      </w:r>
      <w:r w:rsidRPr="008D3AC0">
        <w:rPr>
          <w:rFonts w:ascii="Times New Roman" w:hAnsi="Times New Roman" w:cs="Times New Roman"/>
          <w:b/>
          <w:sz w:val="24"/>
        </w:rPr>
        <w:t>– bez limitu</w:t>
      </w:r>
    </w:p>
    <w:p w:rsidR="00DC647B" w:rsidRPr="008D3AC0" w:rsidRDefault="00DC647B" w:rsidP="00DC647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D3AC0">
        <w:rPr>
          <w:rFonts w:ascii="Times New Roman" w:hAnsi="Times New Roman" w:cs="Times New Roman"/>
          <w:sz w:val="24"/>
        </w:rPr>
        <w:t xml:space="preserve">Szkło </w:t>
      </w:r>
      <w:r w:rsidRPr="008D3AC0">
        <w:rPr>
          <w:rFonts w:ascii="Times New Roman" w:hAnsi="Times New Roman" w:cs="Times New Roman"/>
          <w:b/>
          <w:sz w:val="24"/>
        </w:rPr>
        <w:t>– bez limitu</w:t>
      </w:r>
    </w:p>
    <w:p w:rsidR="00DC647B" w:rsidRPr="008D3AC0" w:rsidRDefault="00DC647B" w:rsidP="00DC647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D3AC0">
        <w:rPr>
          <w:rFonts w:ascii="Times New Roman" w:hAnsi="Times New Roman" w:cs="Times New Roman"/>
          <w:sz w:val="24"/>
        </w:rPr>
        <w:t xml:space="preserve">Odpady tworzyw sztucznych </w:t>
      </w:r>
      <w:r w:rsidRPr="008D3AC0">
        <w:rPr>
          <w:rFonts w:ascii="Times New Roman" w:hAnsi="Times New Roman" w:cs="Times New Roman"/>
          <w:b/>
          <w:sz w:val="24"/>
        </w:rPr>
        <w:t>– bez limitu</w:t>
      </w:r>
    </w:p>
    <w:p w:rsidR="00DC647B" w:rsidRPr="008D3AC0" w:rsidRDefault="00DC647B" w:rsidP="00DC647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3AC0">
        <w:rPr>
          <w:rFonts w:ascii="Times New Roman" w:hAnsi="Times New Roman" w:cs="Times New Roman"/>
          <w:sz w:val="24"/>
        </w:rPr>
        <w:t xml:space="preserve">Odpady metali </w:t>
      </w:r>
      <w:r w:rsidRPr="008D3AC0">
        <w:rPr>
          <w:rFonts w:ascii="Times New Roman" w:hAnsi="Times New Roman" w:cs="Times New Roman"/>
          <w:b/>
          <w:sz w:val="24"/>
        </w:rPr>
        <w:t>– bez limitu</w:t>
      </w:r>
    </w:p>
    <w:p w:rsidR="00DC647B" w:rsidRPr="008D3AC0" w:rsidRDefault="00DC647B" w:rsidP="00DC647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3AC0">
        <w:rPr>
          <w:rFonts w:ascii="Times New Roman" w:hAnsi="Times New Roman" w:cs="Times New Roman"/>
          <w:sz w:val="24"/>
        </w:rPr>
        <w:t xml:space="preserve">Odpady wielomateriałowe </w:t>
      </w:r>
      <w:r w:rsidRPr="008D3AC0">
        <w:rPr>
          <w:rFonts w:ascii="Times New Roman" w:hAnsi="Times New Roman" w:cs="Times New Roman"/>
          <w:b/>
          <w:sz w:val="24"/>
        </w:rPr>
        <w:t>– bez limitu</w:t>
      </w:r>
    </w:p>
    <w:p w:rsidR="00A70E38" w:rsidRDefault="00DC647B" w:rsidP="00DC647B">
      <w:r w:rsidRPr="008D3AC0">
        <w:rPr>
          <w:rFonts w:ascii="Times New Roman" w:hAnsi="Times New Roman" w:cs="Times New Roman"/>
          <w:sz w:val="24"/>
        </w:rPr>
        <w:t xml:space="preserve">Odpady ulegające biodegradacji </w:t>
      </w:r>
      <w:r w:rsidRPr="008D3AC0">
        <w:rPr>
          <w:rFonts w:ascii="Times New Roman" w:hAnsi="Times New Roman" w:cs="Times New Roman"/>
          <w:b/>
          <w:sz w:val="24"/>
        </w:rPr>
        <w:t>– bez limitu</w:t>
      </w:r>
      <w:r w:rsidRPr="008D3AC0">
        <w:rPr>
          <w:rFonts w:ascii="Times New Roman" w:hAnsi="Times New Roman" w:cs="Times New Roman"/>
          <w:sz w:val="24"/>
        </w:rPr>
        <w:t>, z wyłączeniem zielonych – roczny limit 100 worków o pojemności 120 l na właściciela nieruchomości</w:t>
      </w:r>
    </w:p>
    <w:sectPr w:rsidR="00A70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1D4"/>
    <w:multiLevelType w:val="hybridMultilevel"/>
    <w:tmpl w:val="9A869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7B"/>
    <w:rsid w:val="00A70E38"/>
    <w:rsid w:val="00DC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3CDD4-8017-48A9-9610-C62E6B7E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47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6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Mąka</dc:creator>
  <cp:keywords/>
  <dc:description/>
  <cp:lastModifiedBy>Mikołaj Mąka</cp:lastModifiedBy>
  <cp:revision>1</cp:revision>
  <dcterms:created xsi:type="dcterms:W3CDTF">2020-03-26T08:50:00Z</dcterms:created>
  <dcterms:modified xsi:type="dcterms:W3CDTF">2020-03-26T08:57:00Z</dcterms:modified>
</cp:coreProperties>
</file>